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项目编号：中平磋[2020]F006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项目名称：隔湖以渔控藻生态修复实验区浮子、龙梢采购项目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隔湖以渔控藻生态修复实验区浮子、龙梢采购项目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59697DB7"/>
    <w:rsid w:val="5F82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35</TotalTime>
  <ScaleCrop>false</ScaleCrop>
  <LinksUpToDate>false</LinksUpToDate>
  <CharactersWithSpaces>452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Administrator</cp:lastModifiedBy>
  <dcterms:modified xsi:type="dcterms:W3CDTF">2020-09-14T01:55:08Z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